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8411D" w14:textId="77777777" w:rsidR="000E5A10" w:rsidRPr="00394244" w:rsidRDefault="00A466DE">
      <w:pPr>
        <w:rPr>
          <w:color w:val="FF0000"/>
        </w:rPr>
      </w:pPr>
      <w:r w:rsidRPr="00394244">
        <w:rPr>
          <w:color w:val="FF0000"/>
        </w:rPr>
        <w:fldChar w:fldCharType="begin"/>
      </w:r>
      <w:r w:rsidR="000E5A10" w:rsidRPr="00394244">
        <w:rPr>
          <w:color w:val="FF0000"/>
        </w:rPr>
        <w:instrText xml:space="preserve"> HYPERLINK "https://ito.org.tr/tr/hizmetler/uyelik-hizmetleri-islemleri/is-makineleri-tescil-islemleri/tescil-basvuru-islemleri" </w:instrText>
      </w:r>
      <w:r w:rsidRPr="00394244">
        <w:rPr>
          <w:color w:val="FF0000"/>
        </w:rPr>
        <w:fldChar w:fldCharType="separate"/>
      </w:r>
      <w:r w:rsidR="000E5A10" w:rsidRPr="00394244">
        <w:rPr>
          <w:rStyle w:val="Kpr"/>
          <w:rFonts w:ascii="Arial" w:hAnsi="Arial" w:cs="Arial"/>
          <w:b/>
          <w:bCs/>
          <w:color w:val="FF0000"/>
          <w:shd w:val="clear" w:color="auto" w:fill="FFFFFF"/>
        </w:rPr>
        <w:t xml:space="preserve">İlk Defa </w:t>
      </w:r>
      <w:r w:rsidR="00E30B6F" w:rsidRPr="00394244">
        <w:rPr>
          <w:rStyle w:val="Kpr"/>
          <w:rFonts w:ascii="Arial" w:hAnsi="Arial" w:cs="Arial"/>
          <w:b/>
          <w:bCs/>
          <w:color w:val="FF0000"/>
          <w:shd w:val="clear" w:color="auto" w:fill="FFFFFF"/>
        </w:rPr>
        <w:t xml:space="preserve">(Sıfır) İş Makinası </w:t>
      </w:r>
      <w:r w:rsidR="000E5A10" w:rsidRPr="00394244">
        <w:rPr>
          <w:rStyle w:val="Kpr"/>
          <w:rFonts w:ascii="Arial" w:hAnsi="Arial" w:cs="Arial"/>
          <w:b/>
          <w:bCs/>
          <w:color w:val="FF0000"/>
          <w:shd w:val="clear" w:color="auto" w:fill="FFFFFF"/>
        </w:rPr>
        <w:t>Tescili Yapılacak Araçlar İçin</w:t>
      </w:r>
      <w:r w:rsidRPr="00394244">
        <w:rPr>
          <w:color w:val="FF0000"/>
        </w:rPr>
        <w:fldChar w:fldCharType="end"/>
      </w:r>
    </w:p>
    <w:p w14:paraId="57D6D8E4" w14:textId="77777777" w:rsidR="000E5A10" w:rsidRDefault="000E5A10"/>
    <w:p w14:paraId="684B771F" w14:textId="13103839" w:rsidR="000E5A10" w:rsidRDefault="00766F2D" w:rsidP="000E5A1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>
        <w:rPr>
          <w:rFonts w:ascii="Arial" w:eastAsia="Times New Roman" w:hAnsi="Arial" w:cs="Arial"/>
          <w:color w:val="0D0D0D"/>
          <w:lang w:eastAsia="tr-TR"/>
        </w:rPr>
        <w:t>Bartın</w:t>
      </w:r>
      <w:r w:rsidR="000E5A10">
        <w:rPr>
          <w:rFonts w:ascii="Arial" w:eastAsia="Times New Roman" w:hAnsi="Arial" w:cs="Arial"/>
          <w:color w:val="0D0D0D"/>
          <w:lang w:eastAsia="tr-TR"/>
        </w:rPr>
        <w:t xml:space="preserve"> Ticaret ve Sanayi </w:t>
      </w:r>
      <w:proofErr w:type="gramStart"/>
      <w:r w:rsidR="000E5A10">
        <w:rPr>
          <w:rFonts w:ascii="Arial" w:eastAsia="Times New Roman" w:hAnsi="Arial" w:cs="Arial"/>
          <w:color w:val="0D0D0D"/>
          <w:lang w:eastAsia="tr-TR"/>
        </w:rPr>
        <w:t xml:space="preserve">Odasına </w:t>
      </w:r>
      <w:r w:rsidR="000E5A10" w:rsidRPr="000E5A10">
        <w:rPr>
          <w:rFonts w:ascii="Arial" w:eastAsia="Times New Roman" w:hAnsi="Arial" w:cs="Arial"/>
          <w:color w:val="0D0D0D"/>
          <w:lang w:eastAsia="tr-TR"/>
        </w:rPr>
        <w:t xml:space="preserve"> hitaben</w:t>
      </w:r>
      <w:proofErr w:type="gramEnd"/>
      <w:r w:rsidR="000E5A10" w:rsidRPr="000E5A10">
        <w:rPr>
          <w:rFonts w:ascii="Arial" w:eastAsia="Times New Roman" w:hAnsi="Arial" w:cs="Arial"/>
          <w:color w:val="0D0D0D"/>
          <w:lang w:eastAsia="tr-TR"/>
        </w:rPr>
        <w:t xml:space="preserve"> yazılmış ve iş makinesinin tescilini talep eden bir dilekçe,</w:t>
      </w:r>
    </w:p>
    <w:p w14:paraId="3225C75D" w14:textId="77777777" w:rsidR="000E5A10" w:rsidRPr="000E5A10" w:rsidRDefault="000E5A10" w:rsidP="000E5A1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0E5A10">
        <w:rPr>
          <w:rFonts w:ascii="Arial" w:eastAsia="Times New Roman" w:hAnsi="Arial" w:cs="Arial"/>
          <w:color w:val="0D0D0D"/>
          <w:lang w:eastAsia="tr-TR"/>
        </w:rPr>
        <w:t>Teknik belge (Makine Mühendisleri Odası’na kayıtlı bir makine mühendisi tarafından düzenlenmiş ve onaylanmış olacak ve aşağıdaki bilgileri içerecektir)</w:t>
      </w:r>
    </w:p>
    <w:p w14:paraId="6E5E1239" w14:textId="77777777" w:rsidR="000E5A10" w:rsidRPr="000E5A10" w:rsidRDefault="000E5A10" w:rsidP="000E5A1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0E5A10">
        <w:rPr>
          <w:rFonts w:ascii="Arial" w:eastAsia="Times New Roman" w:hAnsi="Arial" w:cs="Arial"/>
          <w:color w:val="0D0D0D"/>
          <w:lang w:eastAsia="tr-TR"/>
        </w:rPr>
        <w:t>Fatura (Asıl ve fotokopi),</w:t>
      </w:r>
    </w:p>
    <w:p w14:paraId="29EE13F0" w14:textId="77777777" w:rsidR="000E5A10" w:rsidRPr="00E30B6F" w:rsidRDefault="000E5A10" w:rsidP="00E30B6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0E5A10">
        <w:rPr>
          <w:rFonts w:ascii="Arial" w:eastAsia="Times New Roman" w:hAnsi="Arial" w:cs="Arial"/>
          <w:color w:val="0D0D0D"/>
          <w:lang w:eastAsia="tr-TR"/>
        </w:rPr>
        <w:t xml:space="preserve">Sıfır araçlar için fatura (İş makinesi ithal edilmiş ise faturaya ek olarak </w:t>
      </w:r>
      <w:r w:rsidR="00334ABB" w:rsidRPr="000E5A10">
        <w:rPr>
          <w:rFonts w:ascii="Arial" w:eastAsia="Times New Roman" w:hAnsi="Arial" w:cs="Arial"/>
          <w:color w:val="0D0D0D"/>
          <w:lang w:eastAsia="tr-TR"/>
        </w:rPr>
        <w:t>Gümrük Giriş Beyannamesi Ve Gümrük Vergisinin Ödendiğine Dair Makbuz).    </w:t>
      </w:r>
    </w:p>
    <w:p w14:paraId="2D7FA226" w14:textId="77777777" w:rsidR="000E5A10" w:rsidRPr="000E5A10" w:rsidRDefault="000E5A10" w:rsidP="000E5A1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0E5A10">
        <w:rPr>
          <w:rFonts w:ascii="Arial" w:eastAsia="Times New Roman" w:hAnsi="Arial" w:cs="Arial"/>
          <w:color w:val="0D0D0D"/>
          <w:lang w:eastAsia="tr-TR"/>
        </w:rPr>
        <w:t>İmza sirküleri veya Vekâletname (Gerçek veya tüzel kişi kendi</w:t>
      </w:r>
      <w:r w:rsidR="00CD0663">
        <w:rPr>
          <w:rFonts w:ascii="Arial" w:eastAsia="Times New Roman" w:hAnsi="Arial" w:cs="Arial"/>
          <w:color w:val="0D0D0D"/>
          <w:lang w:eastAsia="tr-TR"/>
        </w:rPr>
        <w:t xml:space="preserve"> işlemlerini takip etmeyecekse).</w:t>
      </w:r>
    </w:p>
    <w:p w14:paraId="147C5BFB" w14:textId="77777777" w:rsidR="000E5A10" w:rsidRDefault="000E5A10"/>
    <w:p w14:paraId="01E16D4D" w14:textId="77777777" w:rsidR="00CD0663" w:rsidRPr="00394244" w:rsidRDefault="00CD0663" w:rsidP="00CD066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iCs/>
          <w:color w:val="FF0000"/>
          <w:sz w:val="24"/>
          <w:szCs w:val="24"/>
          <w:u w:val="single"/>
          <w:lang w:eastAsia="tr-TR"/>
        </w:rPr>
      </w:pPr>
      <w:r w:rsidRPr="00394244">
        <w:rPr>
          <w:rFonts w:ascii="Arial" w:eastAsia="Times New Roman" w:hAnsi="Arial" w:cs="Arial"/>
          <w:b/>
          <w:i/>
          <w:iCs/>
          <w:color w:val="FF0000"/>
          <w:sz w:val="24"/>
          <w:szCs w:val="24"/>
          <w:u w:val="single"/>
          <w:lang w:eastAsia="tr-TR"/>
        </w:rPr>
        <w:t>Teknik belgede bulunması zorunlu olan asgari bilgiler şunlardır:</w:t>
      </w:r>
    </w:p>
    <w:p w14:paraId="402AD088" w14:textId="77777777" w:rsidR="00CD0663" w:rsidRPr="00CD0663" w:rsidRDefault="00CD0663" w:rsidP="00CD066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D0D0D"/>
          <w:sz w:val="24"/>
          <w:szCs w:val="24"/>
          <w:u w:val="single"/>
          <w:lang w:eastAsia="tr-TR"/>
        </w:rPr>
      </w:pPr>
    </w:p>
    <w:p w14:paraId="458EB5AB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Aracın cinsi</w:t>
      </w:r>
    </w:p>
    <w:p w14:paraId="0EDC3DD0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Markası</w:t>
      </w:r>
    </w:p>
    <w:p w14:paraId="323BFC20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Modeli</w:t>
      </w:r>
    </w:p>
    <w:p w14:paraId="42442DDE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Tipi</w:t>
      </w:r>
    </w:p>
    <w:p w14:paraId="4CA07A1C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Net ağırlığı (kg)</w:t>
      </w:r>
    </w:p>
    <w:p w14:paraId="4379638E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Şasi numarası</w:t>
      </w:r>
    </w:p>
    <w:p w14:paraId="22ED2132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Motor numarası</w:t>
      </w:r>
    </w:p>
    <w:p w14:paraId="7E1F3023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Motor gücü (BG/KW)</w:t>
      </w:r>
    </w:p>
    <w:p w14:paraId="0D8698AB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Yakıt cinsi (dizel/benzin/diğer)</w:t>
      </w:r>
    </w:p>
    <w:p w14:paraId="7F9B8599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Mekanik-Hidrolik-</w:t>
      </w:r>
      <w:proofErr w:type="spellStart"/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Pnömatik</w:t>
      </w:r>
      <w:proofErr w:type="spellEnd"/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-Halatlı</w:t>
      </w:r>
    </w:p>
    <w:p w14:paraId="0C61489A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 xml:space="preserve">Verim kapasitesi (ton/saat, kg/saat, </w:t>
      </w:r>
      <w:proofErr w:type="spellStart"/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kw</w:t>
      </w:r>
      <w:proofErr w:type="spellEnd"/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 xml:space="preserve">/saat, </w:t>
      </w:r>
      <w:proofErr w:type="spellStart"/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psi</w:t>
      </w:r>
      <w:proofErr w:type="spellEnd"/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)</w:t>
      </w:r>
    </w:p>
    <w:p w14:paraId="0B2B05E7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Uzunluk (cm)</w:t>
      </w:r>
    </w:p>
    <w:p w14:paraId="0C8E2D1D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Yükseklik (cm)</w:t>
      </w:r>
    </w:p>
    <w:p w14:paraId="45655BDF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Genişlik (cm)</w:t>
      </w:r>
    </w:p>
    <w:p w14:paraId="5C82458A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Tekerlek adedi</w:t>
      </w:r>
    </w:p>
    <w:p w14:paraId="0CB29C92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Lastik tekerlekli veya paletli olup olmadığı</w:t>
      </w:r>
    </w:p>
    <w:p w14:paraId="3B2D53EC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Lastik Adedi veya Palet Ebadı</w:t>
      </w:r>
    </w:p>
    <w:p w14:paraId="54F95821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Ekipmanları</w:t>
      </w:r>
    </w:p>
    <w:p w14:paraId="7CB6CA31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Takribi Değeri (TL)</w:t>
      </w:r>
    </w:p>
    <w:p w14:paraId="0B77C2B3" w14:textId="77777777" w:rsidR="00CD0663" w:rsidRPr="00CD0663" w:rsidRDefault="00CD0663" w:rsidP="00CD066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D0D0D"/>
          <w:lang w:eastAsia="tr-TR"/>
        </w:rPr>
      </w:pPr>
      <w:r w:rsidRPr="00CD0663">
        <w:rPr>
          <w:rFonts w:ascii="Arial" w:eastAsia="Times New Roman" w:hAnsi="Arial" w:cs="Arial"/>
          <w:i/>
          <w:iCs/>
          <w:color w:val="0D0D0D"/>
          <w:lang w:eastAsia="tr-TR"/>
        </w:rPr>
        <w:t>Diğer Özellikleri</w:t>
      </w:r>
    </w:p>
    <w:p w14:paraId="0C74FB1D" w14:textId="77777777" w:rsidR="00CD0663" w:rsidRPr="00CD0663" w:rsidRDefault="00CD0663" w:rsidP="00CD06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D0D0D"/>
          <w:lang w:eastAsia="tr-TR"/>
        </w:rPr>
      </w:pPr>
    </w:p>
    <w:p w14:paraId="7ED22FD8" w14:textId="77777777" w:rsidR="00CD0663" w:rsidRDefault="00CD0663"/>
    <w:sectPr w:rsidR="00CD0663" w:rsidSect="00B84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54CF"/>
    <w:multiLevelType w:val="multilevel"/>
    <w:tmpl w:val="C51EC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D3675F"/>
    <w:multiLevelType w:val="multilevel"/>
    <w:tmpl w:val="DB862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7365156">
    <w:abstractNumId w:val="0"/>
  </w:num>
  <w:num w:numId="2" w16cid:durableId="1056320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5A10"/>
    <w:rsid w:val="000E5A10"/>
    <w:rsid w:val="00334ABB"/>
    <w:rsid w:val="00394244"/>
    <w:rsid w:val="003D3599"/>
    <w:rsid w:val="00766F2D"/>
    <w:rsid w:val="008B7346"/>
    <w:rsid w:val="00A466DE"/>
    <w:rsid w:val="00B84F98"/>
    <w:rsid w:val="00CD0663"/>
    <w:rsid w:val="00E3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77799"/>
  <w15:docId w15:val="{701D8DB3-C028-418A-ABA2-F2EBF6DC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F9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0E5A1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D0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D06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7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Erkan BULUT</dc:creator>
  <cp:keywords/>
  <dc:description/>
  <cp:lastModifiedBy>Blue Network</cp:lastModifiedBy>
  <cp:revision>10</cp:revision>
  <dcterms:created xsi:type="dcterms:W3CDTF">2022-01-04T06:54:00Z</dcterms:created>
  <dcterms:modified xsi:type="dcterms:W3CDTF">2022-04-18T13:46:00Z</dcterms:modified>
</cp:coreProperties>
</file>